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2C" w:rsidRPr="009E4365" w:rsidRDefault="00416890">
      <w:pPr>
        <w:rPr>
          <w:rFonts w:ascii="Arial" w:hAnsi="Arial" w:cs="Arial"/>
          <w:b/>
          <w:sz w:val="32"/>
          <w:szCs w:val="32"/>
        </w:rPr>
      </w:pPr>
      <w:r w:rsidRPr="009E4365">
        <w:rPr>
          <w:rFonts w:ascii="Arial" w:hAnsi="Arial" w:cs="Arial"/>
          <w:b/>
          <w:sz w:val="32"/>
          <w:szCs w:val="32"/>
        </w:rPr>
        <w:t>Look for a New Home</w:t>
      </w:r>
    </w:p>
    <w:p w:rsidR="00416890" w:rsidRPr="00416890" w:rsidRDefault="00EC65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lots</w:t>
      </w:r>
      <w:r w:rsidR="004907C1">
        <w:rPr>
          <w:rFonts w:ascii="Arial" w:hAnsi="Arial" w:cs="Arial"/>
          <w:sz w:val="24"/>
          <w:szCs w:val="24"/>
        </w:rPr>
        <w:t xml:space="preserve"> of different services to help you stay in your current home. But if you feel your home isn’t suitable for your needs and </w:t>
      </w:r>
      <w:r w:rsidR="00B506B3">
        <w:rPr>
          <w:rFonts w:ascii="Arial" w:hAnsi="Arial" w:cs="Arial"/>
          <w:sz w:val="24"/>
          <w:szCs w:val="24"/>
        </w:rPr>
        <w:t xml:space="preserve">you </w:t>
      </w:r>
      <w:r w:rsidR="004907C1">
        <w:rPr>
          <w:rFonts w:ascii="Arial" w:hAnsi="Arial" w:cs="Arial"/>
          <w:sz w:val="24"/>
          <w:szCs w:val="24"/>
        </w:rPr>
        <w:t>are looking for a new home</w:t>
      </w:r>
      <w:r>
        <w:rPr>
          <w:rFonts w:ascii="Arial" w:hAnsi="Arial" w:cs="Arial"/>
          <w:sz w:val="24"/>
          <w:szCs w:val="24"/>
        </w:rPr>
        <w:t xml:space="preserve"> y</w:t>
      </w:r>
      <w:r w:rsidR="004907C1">
        <w:rPr>
          <w:rFonts w:ascii="Arial" w:hAnsi="Arial" w:cs="Arial"/>
          <w:sz w:val="24"/>
          <w:szCs w:val="24"/>
        </w:rPr>
        <w:t>ou</w:t>
      </w:r>
      <w:r w:rsidR="00416890" w:rsidRPr="00416890">
        <w:rPr>
          <w:rFonts w:ascii="Arial" w:hAnsi="Arial" w:cs="Arial"/>
          <w:sz w:val="24"/>
          <w:szCs w:val="24"/>
        </w:rPr>
        <w:t xml:space="preserve"> may </w:t>
      </w:r>
      <w:r w:rsidR="004907C1">
        <w:rPr>
          <w:rFonts w:ascii="Arial" w:hAnsi="Arial" w:cs="Arial"/>
          <w:sz w:val="24"/>
          <w:szCs w:val="24"/>
        </w:rPr>
        <w:t>find there are</w:t>
      </w:r>
      <w:r w:rsidR="00416890" w:rsidRPr="00416890">
        <w:rPr>
          <w:rFonts w:ascii="Arial" w:hAnsi="Arial" w:cs="Arial"/>
          <w:sz w:val="24"/>
          <w:szCs w:val="24"/>
        </w:rPr>
        <w:t xml:space="preserve"> many different housing options available to you</w:t>
      </w:r>
      <w:r w:rsidR="00416890">
        <w:rPr>
          <w:rFonts w:ascii="Arial" w:hAnsi="Arial" w:cs="Arial"/>
          <w:sz w:val="24"/>
          <w:szCs w:val="24"/>
        </w:rPr>
        <w:t xml:space="preserve"> that you haven’t thought about</w:t>
      </w:r>
      <w:r>
        <w:rPr>
          <w:rFonts w:ascii="Arial" w:hAnsi="Arial" w:cs="Arial"/>
          <w:sz w:val="24"/>
          <w:szCs w:val="24"/>
        </w:rPr>
        <w:t>. L</w:t>
      </w:r>
      <w:r w:rsidR="00416890" w:rsidRPr="00416890">
        <w:rPr>
          <w:rFonts w:ascii="Arial" w:hAnsi="Arial" w:cs="Arial"/>
          <w:sz w:val="24"/>
          <w:szCs w:val="24"/>
        </w:rPr>
        <w:t>ike pr</w:t>
      </w:r>
      <w:r w:rsidR="00416890">
        <w:rPr>
          <w:rFonts w:ascii="Arial" w:hAnsi="Arial" w:cs="Arial"/>
          <w:sz w:val="24"/>
          <w:szCs w:val="24"/>
        </w:rPr>
        <w:t xml:space="preserve">ivate </w:t>
      </w:r>
      <w:r w:rsidR="00416890" w:rsidRPr="00416890">
        <w:rPr>
          <w:rFonts w:ascii="Arial" w:hAnsi="Arial" w:cs="Arial"/>
          <w:sz w:val="24"/>
          <w:szCs w:val="24"/>
        </w:rPr>
        <w:t xml:space="preserve">renting, </w:t>
      </w:r>
      <w:r w:rsidR="00416890">
        <w:rPr>
          <w:rFonts w:ascii="Arial" w:hAnsi="Arial" w:cs="Arial"/>
          <w:sz w:val="24"/>
          <w:szCs w:val="24"/>
        </w:rPr>
        <w:t>shared ownership options,</w:t>
      </w:r>
      <w:r w:rsidR="004907C1">
        <w:rPr>
          <w:rFonts w:ascii="Arial" w:hAnsi="Arial" w:cs="Arial"/>
          <w:sz w:val="24"/>
          <w:szCs w:val="24"/>
        </w:rPr>
        <w:t xml:space="preserve"> </w:t>
      </w:r>
      <w:r w:rsidR="00B506B3">
        <w:rPr>
          <w:rFonts w:ascii="Arial" w:hAnsi="Arial" w:cs="Arial"/>
          <w:sz w:val="24"/>
          <w:szCs w:val="24"/>
        </w:rPr>
        <w:t>c</w:t>
      </w:r>
      <w:r w:rsidR="00416890">
        <w:rPr>
          <w:rFonts w:ascii="Arial" w:hAnsi="Arial" w:cs="Arial"/>
          <w:sz w:val="24"/>
          <w:szCs w:val="24"/>
        </w:rPr>
        <w:t>ouncil or housing association homes or even swapping your current home for something more suitable.</w:t>
      </w:r>
    </w:p>
    <w:p w:rsidR="00416890" w:rsidRPr="009E4365" w:rsidRDefault="00416890">
      <w:pPr>
        <w:rPr>
          <w:rFonts w:ascii="Arial" w:hAnsi="Arial" w:cs="Arial"/>
          <w:b/>
          <w:sz w:val="28"/>
          <w:szCs w:val="28"/>
        </w:rPr>
      </w:pPr>
      <w:r w:rsidRPr="009E4365">
        <w:rPr>
          <w:rFonts w:ascii="Arial" w:hAnsi="Arial" w:cs="Arial"/>
          <w:b/>
          <w:sz w:val="28"/>
          <w:szCs w:val="28"/>
        </w:rPr>
        <w:t>Privately Renting</w:t>
      </w:r>
    </w:p>
    <w:p w:rsidR="008971A4" w:rsidRDefault="00B25541" w:rsidP="00BA4032">
      <w:pPr>
        <w:pStyle w:val="NormalWeb"/>
        <w:shd w:val="clear" w:color="auto" w:fill="FFFFFF"/>
        <w:rPr>
          <w:rFonts w:ascii="Arial" w:hAnsi="Arial" w:cs="Arial"/>
        </w:rPr>
      </w:pPr>
      <w:r w:rsidRPr="00B25541">
        <w:rPr>
          <w:rFonts w:ascii="Arial" w:hAnsi="Arial" w:cs="Arial"/>
        </w:rPr>
        <w:t xml:space="preserve">Privately renting </w:t>
      </w:r>
      <w:r>
        <w:rPr>
          <w:rFonts w:ascii="Arial" w:hAnsi="Arial" w:cs="Arial"/>
        </w:rPr>
        <w:t>allows you the freedom to chose where you live, to chose the type of property you want to live in and to move more quickly should you need to.</w:t>
      </w:r>
      <w:r w:rsidR="00BA4032" w:rsidRPr="00BA4032">
        <w:rPr>
          <w:rFonts w:ascii="Arial" w:hAnsi="Arial" w:cs="Arial"/>
        </w:rPr>
        <w:t xml:space="preserve"> </w:t>
      </w:r>
      <w:r w:rsidR="00BA4032">
        <w:rPr>
          <w:rFonts w:ascii="Arial" w:hAnsi="Arial" w:cs="Arial"/>
        </w:rPr>
        <w:t xml:space="preserve">The Directory of Services on our home page list details of local letting agencies. </w:t>
      </w:r>
      <w:r>
        <w:rPr>
          <w:rFonts w:ascii="Arial" w:hAnsi="Arial" w:cs="Arial"/>
        </w:rPr>
        <w:t xml:space="preserve"> </w:t>
      </w:r>
    </w:p>
    <w:p w:rsidR="00AC4336" w:rsidRDefault="00B25541" w:rsidP="00BA4032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We know trying to find the rent deposit and rent in advance can be expensive so we may be able to offer financial assistance through our private rented deposit scheme.</w:t>
      </w:r>
      <w:r w:rsidR="00251D44">
        <w:rPr>
          <w:rFonts w:ascii="Arial" w:hAnsi="Arial" w:cs="Arial"/>
        </w:rPr>
        <w:t xml:space="preserve"> </w:t>
      </w:r>
      <w:r w:rsidR="00AC4336">
        <w:rPr>
          <w:rFonts w:ascii="Arial" w:hAnsi="Arial" w:cs="Arial"/>
        </w:rPr>
        <w:t xml:space="preserve">Please speak to your Housing Options Officer for further details. </w:t>
      </w:r>
    </w:p>
    <w:p w:rsidR="009E4365" w:rsidRDefault="00AC4336" w:rsidP="00BA4032">
      <w:pPr>
        <w:pStyle w:val="NormalWeb"/>
        <w:shd w:val="clear" w:color="auto" w:fill="FFFFFF"/>
        <w:rPr>
          <w:rFonts w:ascii="Arial" w:hAnsi="Arial" w:cs="Arial"/>
          <w:lang w:val="en"/>
        </w:rPr>
      </w:pPr>
      <w:r>
        <w:rPr>
          <w:rFonts w:ascii="Arial" w:hAnsi="Arial" w:cs="Arial"/>
        </w:rPr>
        <w:t xml:space="preserve">If you are unable to afford the rent yourself, you may qualify for financial help through the Housing Benefit system. </w:t>
      </w:r>
      <w:r w:rsidR="008971A4">
        <w:rPr>
          <w:rFonts w:ascii="Arial" w:hAnsi="Arial" w:cs="Arial"/>
        </w:rPr>
        <w:t xml:space="preserve">However, you will need to know the Local Housing Allowance </w:t>
      </w:r>
      <w:r w:rsidR="00221EE3">
        <w:rPr>
          <w:rFonts w:ascii="Arial" w:hAnsi="Arial" w:cs="Arial"/>
        </w:rPr>
        <w:t>(</w:t>
      </w:r>
      <w:r w:rsidR="008971A4">
        <w:rPr>
          <w:rFonts w:ascii="Arial" w:hAnsi="Arial" w:cs="Arial"/>
        </w:rPr>
        <w:t xml:space="preserve">LHA) </w:t>
      </w:r>
      <w:r>
        <w:rPr>
          <w:rFonts w:ascii="Arial" w:hAnsi="Arial" w:cs="Arial"/>
        </w:rPr>
        <w:t xml:space="preserve">rates for the area you want to live in as this will be the maximum amount of </w:t>
      </w:r>
      <w:r w:rsidR="008971A4">
        <w:rPr>
          <w:rFonts w:ascii="Arial" w:hAnsi="Arial" w:cs="Arial"/>
        </w:rPr>
        <w:t xml:space="preserve">housing benefit </w:t>
      </w:r>
      <w:r>
        <w:rPr>
          <w:rFonts w:ascii="Arial" w:hAnsi="Arial" w:cs="Arial"/>
        </w:rPr>
        <w:t>you can r</w:t>
      </w:r>
      <w:r w:rsidR="00E92E76">
        <w:rPr>
          <w:rFonts w:ascii="Arial" w:hAnsi="Arial" w:cs="Arial"/>
        </w:rPr>
        <w:t>eceive.</w:t>
      </w:r>
      <w:r w:rsidR="008971A4" w:rsidRPr="008971A4">
        <w:rPr>
          <w:lang w:val="en"/>
        </w:rPr>
        <w:t xml:space="preserve"> </w:t>
      </w:r>
      <w:r w:rsidR="008971A4" w:rsidRPr="008971A4">
        <w:rPr>
          <w:rFonts w:ascii="Arial" w:hAnsi="Arial" w:cs="Arial"/>
          <w:lang w:val="en"/>
        </w:rPr>
        <w:t>The amount of L</w:t>
      </w:r>
      <w:r w:rsidR="008971A4">
        <w:rPr>
          <w:rFonts w:ascii="Arial" w:hAnsi="Arial" w:cs="Arial"/>
          <w:lang w:val="en"/>
        </w:rPr>
        <w:t xml:space="preserve">HA </w:t>
      </w:r>
      <w:r w:rsidR="008971A4" w:rsidRPr="008971A4">
        <w:rPr>
          <w:rFonts w:ascii="Arial" w:hAnsi="Arial" w:cs="Arial"/>
          <w:lang w:val="en"/>
        </w:rPr>
        <w:t xml:space="preserve">you can get usually </w:t>
      </w:r>
      <w:r w:rsidR="009E4365" w:rsidRPr="008971A4">
        <w:rPr>
          <w:rFonts w:ascii="Arial" w:hAnsi="Arial" w:cs="Arial"/>
          <w:lang w:val="en"/>
        </w:rPr>
        <w:t>depends on</w:t>
      </w:r>
      <w:r w:rsidR="008971A4">
        <w:rPr>
          <w:rFonts w:ascii="Arial" w:hAnsi="Arial" w:cs="Arial"/>
          <w:lang w:val="en"/>
        </w:rPr>
        <w:t xml:space="preserve"> </w:t>
      </w:r>
      <w:r w:rsidR="008971A4" w:rsidRPr="008971A4">
        <w:rPr>
          <w:rFonts w:ascii="Arial" w:hAnsi="Arial" w:cs="Arial"/>
          <w:lang w:val="en"/>
        </w:rPr>
        <w:t>many bedrooms you</w:t>
      </w:r>
      <w:r w:rsidR="00E92E76">
        <w:rPr>
          <w:rFonts w:ascii="Arial" w:hAnsi="Arial" w:cs="Arial"/>
          <w:lang w:val="en"/>
        </w:rPr>
        <w:t xml:space="preserve"> are entitled to</w:t>
      </w:r>
      <w:r w:rsidR="008971A4">
        <w:rPr>
          <w:rFonts w:ascii="Arial" w:hAnsi="Arial" w:cs="Arial"/>
          <w:lang w:val="en"/>
        </w:rPr>
        <w:t xml:space="preserve"> LHA rates are based on the postcode the property falls under. To find the area your postcode falls under and the maximum rent allowed contact </w:t>
      </w:r>
      <w:r w:rsidR="009E4365">
        <w:rPr>
          <w:rFonts w:ascii="Arial" w:hAnsi="Arial" w:cs="Arial"/>
          <w:lang w:val="en"/>
        </w:rPr>
        <w:t>t</w:t>
      </w:r>
      <w:r w:rsidR="008971A4" w:rsidRPr="009E4365">
        <w:rPr>
          <w:rFonts w:ascii="Arial" w:hAnsi="Arial" w:cs="Arial"/>
          <w:lang w:val="en"/>
        </w:rPr>
        <w:t xml:space="preserve">he </w:t>
      </w:r>
      <w:r w:rsidR="009E4365" w:rsidRPr="009E4365">
        <w:rPr>
          <w:rFonts w:ascii="Arial" w:hAnsi="Arial" w:cs="Arial"/>
          <w:lang w:val="en"/>
        </w:rPr>
        <w:t>R</w:t>
      </w:r>
      <w:r w:rsidR="008971A4" w:rsidRPr="009E4365">
        <w:rPr>
          <w:rFonts w:ascii="Arial" w:hAnsi="Arial" w:cs="Arial"/>
          <w:lang w:val="en"/>
        </w:rPr>
        <w:t>ent Service</w:t>
      </w:r>
      <w:r w:rsidR="008971A4">
        <w:rPr>
          <w:rFonts w:ascii="Arial" w:hAnsi="Arial" w:cs="Arial"/>
          <w:lang w:val="en"/>
        </w:rPr>
        <w:t xml:space="preserve"> website via </w:t>
      </w:r>
      <w:hyperlink r:id="rId5" w:history="1">
        <w:r w:rsidR="00E92E76" w:rsidRPr="000C7B44">
          <w:rPr>
            <w:rStyle w:val="Hyperlink"/>
            <w:rFonts w:ascii="Arial" w:hAnsi="Arial" w:cs="Arial"/>
            <w:lang w:val="en"/>
          </w:rPr>
          <w:t>www.Iha-</w:t>
        </w:r>
        <w:bookmarkStart w:id="0" w:name="_GoBack"/>
        <w:bookmarkEnd w:id="0"/>
        <w:r w:rsidR="00E92E76" w:rsidRPr="000C7B44">
          <w:rPr>
            <w:rStyle w:val="Hyperlink"/>
            <w:rFonts w:ascii="Arial" w:hAnsi="Arial" w:cs="Arial"/>
            <w:lang w:val="en"/>
          </w:rPr>
          <w:t>direct.voa.gov.uk</w:t>
        </w:r>
      </w:hyperlink>
      <w:r w:rsidR="00E92E76">
        <w:rPr>
          <w:rFonts w:ascii="Arial" w:hAnsi="Arial" w:cs="Arial"/>
          <w:lang w:val="en"/>
        </w:rPr>
        <w:t xml:space="preserve"> </w:t>
      </w:r>
    </w:p>
    <w:p w:rsidR="00BA4032" w:rsidRPr="008971A4" w:rsidRDefault="00BA4032" w:rsidP="00BA4032">
      <w:pPr>
        <w:pStyle w:val="NormalWeb"/>
        <w:shd w:val="clear" w:color="auto" w:fill="FFFFFF"/>
        <w:rPr>
          <w:rFonts w:ascii="Arial" w:hAnsi="Arial" w:cs="Arial"/>
          <w:lang w:val="en"/>
        </w:rPr>
      </w:pPr>
      <w:r>
        <w:rPr>
          <w:rFonts w:ascii="Arial" w:hAnsi="Arial" w:cs="Arial"/>
        </w:rPr>
        <w:t>Y</w:t>
      </w:r>
      <w:r w:rsidR="00251D44">
        <w:rPr>
          <w:rFonts w:ascii="Arial" w:hAnsi="Arial" w:cs="Arial"/>
        </w:rPr>
        <w:t xml:space="preserve">ou can </w:t>
      </w:r>
      <w:r w:rsidR="008971A4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contact </w:t>
      </w:r>
      <w:r w:rsidR="00E92E76">
        <w:rPr>
          <w:rFonts w:ascii="Arial" w:hAnsi="Arial" w:cs="Arial"/>
        </w:rPr>
        <w:t xml:space="preserve">the </w:t>
      </w:r>
      <w:r w:rsidR="00251D44">
        <w:rPr>
          <w:rFonts w:ascii="Arial" w:hAnsi="Arial" w:cs="Arial"/>
        </w:rPr>
        <w:t xml:space="preserve">Housing Options Officers for </w:t>
      </w:r>
      <w:r>
        <w:rPr>
          <w:rFonts w:ascii="Arial" w:hAnsi="Arial" w:cs="Arial"/>
        </w:rPr>
        <w:t xml:space="preserve">further </w:t>
      </w:r>
      <w:r w:rsidR="00251D44">
        <w:rPr>
          <w:rFonts w:ascii="Arial" w:hAnsi="Arial" w:cs="Arial"/>
        </w:rPr>
        <w:t xml:space="preserve">advice and assistance in securing a </w:t>
      </w:r>
      <w:r>
        <w:rPr>
          <w:rFonts w:ascii="Arial" w:hAnsi="Arial" w:cs="Arial"/>
        </w:rPr>
        <w:t>private</w:t>
      </w:r>
      <w:r w:rsidR="00251D44">
        <w:rPr>
          <w:rFonts w:ascii="Arial" w:hAnsi="Arial" w:cs="Arial"/>
        </w:rPr>
        <w:t xml:space="preserve"> rented property. </w:t>
      </w:r>
    </w:p>
    <w:p w:rsidR="00B506B3" w:rsidRPr="009E4365" w:rsidRDefault="00100854">
      <w:pPr>
        <w:rPr>
          <w:rFonts w:ascii="Arial" w:hAnsi="Arial" w:cs="Arial"/>
          <w:b/>
          <w:sz w:val="28"/>
          <w:szCs w:val="28"/>
        </w:rPr>
      </w:pPr>
      <w:r w:rsidRPr="00100854">
        <w:rPr>
          <w:rFonts w:ascii="Arial" w:eastAsia="Times New Roman" w:hAnsi="Arial" w:cs="Arial"/>
          <w:b/>
          <w:color w:val="454545"/>
          <w:sz w:val="28"/>
          <w:szCs w:val="28"/>
          <w:lang w:val="en" w:eastAsia="en-GB"/>
        </w:rPr>
        <w:t>Shared Ownership or Intermediate Rent schemes</w:t>
      </w:r>
    </w:p>
    <w:p w:rsidR="00100854" w:rsidRPr="00100854" w:rsidRDefault="00100854" w:rsidP="00B25541">
      <w:pPr>
        <w:pStyle w:val="NormalWeb"/>
        <w:shd w:val="clear" w:color="auto" w:fill="FFFFFF"/>
        <w:rPr>
          <w:rFonts w:ascii="Arial" w:hAnsi="Arial" w:cs="Arial"/>
          <w:color w:val="454545"/>
          <w:lang w:val="en"/>
        </w:rPr>
      </w:pPr>
      <w:r w:rsidRPr="00100854">
        <w:rPr>
          <w:rFonts w:ascii="Arial" w:hAnsi="Arial" w:cs="Arial"/>
          <w:color w:val="454545"/>
          <w:lang w:val="en"/>
        </w:rPr>
        <w:t xml:space="preserve">Whether you are looking for help to buy or rent, </w:t>
      </w:r>
      <w:r w:rsidR="00B25541" w:rsidRPr="00B25541">
        <w:rPr>
          <w:rFonts w:ascii="Arial" w:hAnsi="Arial" w:cs="Arial"/>
          <w:color w:val="454545"/>
          <w:lang w:val="en"/>
        </w:rPr>
        <w:t>‘</w:t>
      </w:r>
      <w:r w:rsidRPr="00B25541">
        <w:rPr>
          <w:rFonts w:ascii="Arial" w:hAnsi="Arial" w:cs="Arial"/>
          <w:color w:val="454545"/>
          <w:lang w:val="en"/>
        </w:rPr>
        <w:t>Homes in Hants</w:t>
      </w:r>
      <w:r w:rsidR="00B25541" w:rsidRPr="00B25541">
        <w:rPr>
          <w:rFonts w:ascii="Arial" w:hAnsi="Arial" w:cs="Arial"/>
          <w:color w:val="454545"/>
          <w:lang w:val="en"/>
        </w:rPr>
        <w:t>’</w:t>
      </w:r>
      <w:r w:rsidRPr="00100854">
        <w:rPr>
          <w:rFonts w:ascii="Arial" w:hAnsi="Arial" w:cs="Arial"/>
          <w:color w:val="454545"/>
          <w:lang w:val="en"/>
        </w:rPr>
        <w:t xml:space="preserve"> </w:t>
      </w:r>
      <w:r w:rsidR="00B25541" w:rsidRPr="00B25541">
        <w:rPr>
          <w:rFonts w:ascii="Arial" w:hAnsi="Arial" w:cs="Arial"/>
          <w:color w:val="454545"/>
          <w:lang w:val="en"/>
        </w:rPr>
        <w:t>are the help to buy or rent agency for Hampshire &amp; the Isle of Wight</w:t>
      </w:r>
      <w:r w:rsidR="00251D44">
        <w:rPr>
          <w:rFonts w:ascii="Arial" w:hAnsi="Arial" w:cs="Arial"/>
          <w:color w:val="454545"/>
          <w:lang w:val="en"/>
        </w:rPr>
        <w:t>. T</w:t>
      </w:r>
      <w:r w:rsidR="00B25541" w:rsidRPr="00B25541">
        <w:rPr>
          <w:rFonts w:ascii="Arial" w:hAnsi="Arial" w:cs="Arial"/>
          <w:color w:val="454545"/>
          <w:lang w:val="en"/>
        </w:rPr>
        <w:t xml:space="preserve">hey </w:t>
      </w:r>
      <w:r w:rsidRPr="00100854">
        <w:rPr>
          <w:rFonts w:ascii="Arial" w:hAnsi="Arial" w:cs="Arial"/>
          <w:color w:val="454545"/>
          <w:lang w:val="en"/>
        </w:rPr>
        <w:t xml:space="preserve">have a range of affordable options and advice to help you search and apply for your new home through the Government </w:t>
      </w:r>
      <w:r w:rsidR="00251D44">
        <w:rPr>
          <w:rFonts w:ascii="Arial" w:hAnsi="Arial" w:cs="Arial"/>
          <w:color w:val="454545"/>
          <w:lang w:val="en"/>
        </w:rPr>
        <w:t>‘</w:t>
      </w:r>
      <w:r w:rsidRPr="00100854">
        <w:rPr>
          <w:rFonts w:ascii="Arial" w:hAnsi="Arial" w:cs="Arial"/>
          <w:color w:val="454545"/>
          <w:lang w:val="en"/>
        </w:rPr>
        <w:t>Help to Buy</w:t>
      </w:r>
      <w:r w:rsidR="00251D44">
        <w:rPr>
          <w:rFonts w:ascii="Arial" w:hAnsi="Arial" w:cs="Arial"/>
          <w:color w:val="454545"/>
          <w:lang w:val="en"/>
        </w:rPr>
        <w:t>’</w:t>
      </w:r>
      <w:r w:rsidRPr="00100854">
        <w:rPr>
          <w:rFonts w:ascii="Arial" w:hAnsi="Arial" w:cs="Arial"/>
          <w:color w:val="454545"/>
          <w:lang w:val="en"/>
        </w:rPr>
        <w:t xml:space="preserve"> schemes.</w:t>
      </w:r>
    </w:p>
    <w:p w:rsidR="00100854" w:rsidRDefault="00100854" w:rsidP="00100854">
      <w:pPr>
        <w:shd w:val="clear" w:color="auto" w:fill="FFFFFF"/>
        <w:spacing w:before="100" w:beforeAutospacing="1" w:line="300" w:lineRule="atLeast"/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</w:pPr>
      <w:r w:rsidRPr="00100854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 xml:space="preserve">If you are interested in </w:t>
      </w:r>
      <w:r w:rsidR="00B25541" w:rsidRPr="00B25541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>shared ownership or intermediate rent schemes</w:t>
      </w:r>
      <w:r w:rsidRPr="00100854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 xml:space="preserve"> you </w:t>
      </w:r>
      <w:r w:rsidR="00251D44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>will need to</w:t>
      </w:r>
      <w:r w:rsidRPr="00100854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 xml:space="preserve"> complete a full application and be assessed as eligible by Homes</w:t>
      </w:r>
      <w:r w:rsidRPr="00B25541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 xml:space="preserve"> </w:t>
      </w:r>
      <w:r w:rsidRPr="00100854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>in</w:t>
      </w:r>
      <w:r w:rsidRPr="00B25541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 xml:space="preserve"> </w:t>
      </w:r>
      <w:r w:rsidRPr="00100854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>Hants</w:t>
      </w:r>
      <w:r w:rsidR="00251D44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>.</w:t>
      </w:r>
      <w:r w:rsidRPr="00100854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 xml:space="preserve"> </w:t>
      </w:r>
      <w:r w:rsidRPr="00B25541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>You can contact them via their website</w:t>
      </w:r>
      <w:r w:rsidR="00251D44">
        <w:rPr>
          <w:rFonts w:ascii="Arial" w:eastAsia="Times New Roman" w:hAnsi="Arial" w:cs="Arial"/>
          <w:color w:val="454545"/>
          <w:sz w:val="24"/>
          <w:szCs w:val="24"/>
          <w:lang w:val="en" w:eastAsia="en-GB"/>
        </w:rPr>
        <w:t xml:space="preserve"> </w:t>
      </w:r>
      <w:hyperlink r:id="rId6" w:history="1">
        <w:r w:rsidR="00251D44" w:rsidRPr="002A7540">
          <w:rPr>
            <w:rStyle w:val="Hyperlink"/>
            <w:rFonts w:ascii="Arial" w:eastAsia="Times New Roman" w:hAnsi="Arial" w:cs="Arial"/>
            <w:sz w:val="24"/>
            <w:szCs w:val="24"/>
            <w:lang w:val="en" w:eastAsia="en-GB"/>
          </w:rPr>
          <w:t>www.homesinhants.co.uk</w:t>
        </w:r>
      </w:hyperlink>
    </w:p>
    <w:p w:rsidR="00416890" w:rsidRPr="009E4365" w:rsidRDefault="00416890">
      <w:pPr>
        <w:rPr>
          <w:rFonts w:ascii="Arial" w:hAnsi="Arial" w:cs="Arial"/>
          <w:b/>
          <w:sz w:val="24"/>
          <w:szCs w:val="24"/>
        </w:rPr>
      </w:pPr>
      <w:r w:rsidRPr="009E4365">
        <w:rPr>
          <w:rFonts w:ascii="Arial" w:hAnsi="Arial" w:cs="Arial"/>
          <w:b/>
          <w:sz w:val="28"/>
          <w:szCs w:val="28"/>
        </w:rPr>
        <w:t>Council or Housing Association</w:t>
      </w:r>
      <w:r w:rsidRPr="009E4365">
        <w:rPr>
          <w:rFonts w:ascii="Arial" w:hAnsi="Arial" w:cs="Arial"/>
          <w:b/>
          <w:sz w:val="24"/>
          <w:szCs w:val="24"/>
        </w:rPr>
        <w:t>:</w:t>
      </w:r>
    </w:p>
    <w:p w:rsidR="00B506B3" w:rsidRDefault="00416890">
      <w:pPr>
        <w:rPr>
          <w:rFonts w:ascii="Arial" w:hAnsi="Arial" w:cs="Arial"/>
          <w:sz w:val="24"/>
          <w:szCs w:val="24"/>
        </w:rPr>
      </w:pPr>
      <w:r w:rsidRPr="00416890">
        <w:rPr>
          <w:rFonts w:ascii="Arial" w:hAnsi="Arial" w:cs="Arial"/>
          <w:sz w:val="24"/>
          <w:szCs w:val="24"/>
        </w:rPr>
        <w:t xml:space="preserve">To apply for </w:t>
      </w:r>
      <w:r>
        <w:rPr>
          <w:rFonts w:ascii="Arial" w:hAnsi="Arial" w:cs="Arial"/>
          <w:sz w:val="24"/>
          <w:szCs w:val="24"/>
        </w:rPr>
        <w:t>council for housing association h</w:t>
      </w:r>
      <w:r w:rsidR="00B506B3">
        <w:rPr>
          <w:rFonts w:ascii="Arial" w:hAnsi="Arial" w:cs="Arial"/>
          <w:sz w:val="24"/>
          <w:szCs w:val="24"/>
        </w:rPr>
        <w:t>omes</w:t>
      </w:r>
      <w:r>
        <w:rPr>
          <w:rFonts w:ascii="Arial" w:hAnsi="Arial" w:cs="Arial"/>
          <w:sz w:val="24"/>
          <w:szCs w:val="24"/>
        </w:rPr>
        <w:t xml:space="preserve"> you should apply to join Hampshire Home Choice via our dedicated website: </w:t>
      </w:r>
      <w:hyperlink r:id="rId7" w:history="1">
        <w:r w:rsidRPr="002A7540">
          <w:rPr>
            <w:rStyle w:val="Hyperlink"/>
            <w:rFonts w:ascii="Arial" w:hAnsi="Arial" w:cs="Arial"/>
            <w:sz w:val="24"/>
            <w:szCs w:val="24"/>
          </w:rPr>
          <w:t>www.hampshirehomechoice.org.uk</w:t>
        </w:r>
      </w:hyperlink>
      <w:r w:rsidR="00B506B3">
        <w:rPr>
          <w:rFonts w:ascii="Arial" w:hAnsi="Arial" w:cs="Arial"/>
          <w:sz w:val="24"/>
          <w:szCs w:val="24"/>
        </w:rPr>
        <w:t xml:space="preserve"> once your application is assessed, you can use </w:t>
      </w:r>
      <w:r w:rsidR="00B506B3">
        <w:rPr>
          <w:rFonts w:ascii="Arial" w:hAnsi="Arial" w:cs="Arial"/>
          <w:sz w:val="24"/>
          <w:szCs w:val="24"/>
        </w:rPr>
        <w:lastRenderedPageBreak/>
        <w:t xml:space="preserve">our website to </w:t>
      </w:r>
      <w:r w:rsidR="00B506B3" w:rsidRPr="00B506B3">
        <w:rPr>
          <w:rFonts w:ascii="Arial" w:hAnsi="Arial" w:cs="Arial"/>
          <w:b/>
          <w:sz w:val="24"/>
          <w:szCs w:val="24"/>
        </w:rPr>
        <w:t>search</w:t>
      </w:r>
      <w:r w:rsidR="00B506B3">
        <w:rPr>
          <w:rFonts w:ascii="Arial" w:hAnsi="Arial" w:cs="Arial"/>
          <w:sz w:val="24"/>
          <w:szCs w:val="24"/>
        </w:rPr>
        <w:t xml:space="preserve"> for available proprieties, </w:t>
      </w:r>
      <w:r w:rsidR="00B506B3" w:rsidRPr="00B506B3">
        <w:rPr>
          <w:rFonts w:ascii="Arial" w:hAnsi="Arial" w:cs="Arial"/>
          <w:b/>
          <w:sz w:val="24"/>
          <w:szCs w:val="24"/>
        </w:rPr>
        <w:t>apply</w:t>
      </w:r>
      <w:r w:rsidR="00B506B3">
        <w:rPr>
          <w:rFonts w:ascii="Arial" w:hAnsi="Arial" w:cs="Arial"/>
          <w:sz w:val="24"/>
          <w:szCs w:val="24"/>
        </w:rPr>
        <w:t xml:space="preserve"> for properties and </w:t>
      </w:r>
      <w:r w:rsidR="00B506B3" w:rsidRPr="00B506B3">
        <w:rPr>
          <w:rFonts w:ascii="Arial" w:hAnsi="Arial" w:cs="Arial"/>
          <w:b/>
          <w:sz w:val="24"/>
          <w:szCs w:val="24"/>
        </w:rPr>
        <w:t>view</w:t>
      </w:r>
      <w:r w:rsidR="00B506B3">
        <w:rPr>
          <w:rFonts w:ascii="Arial" w:hAnsi="Arial" w:cs="Arial"/>
          <w:sz w:val="24"/>
          <w:szCs w:val="24"/>
        </w:rPr>
        <w:t xml:space="preserve"> results of weekly lettings.</w:t>
      </w:r>
    </w:p>
    <w:p w:rsidR="009E4365" w:rsidRDefault="00B50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6890" w:rsidRDefault="00B506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416890">
        <w:rPr>
          <w:rFonts w:ascii="Arial" w:hAnsi="Arial" w:cs="Arial"/>
          <w:b/>
          <w:sz w:val="28"/>
          <w:szCs w:val="28"/>
        </w:rPr>
        <w:t>wap Your Home:</w:t>
      </w:r>
    </w:p>
    <w:p w:rsidR="00251D44" w:rsidRPr="00251D44" w:rsidRDefault="00251D44">
      <w:pPr>
        <w:rPr>
          <w:rFonts w:ascii="Arial" w:hAnsi="Arial" w:cs="Arial"/>
          <w:sz w:val="24"/>
          <w:szCs w:val="24"/>
        </w:rPr>
      </w:pPr>
      <w:r w:rsidRPr="00251D44">
        <w:rPr>
          <w:rFonts w:ascii="Arial" w:hAnsi="Arial" w:cs="Arial"/>
          <w:sz w:val="24"/>
          <w:szCs w:val="24"/>
        </w:rPr>
        <w:t xml:space="preserve">If you are a council or housing association tenant you can register to swap your home </w:t>
      </w:r>
      <w:r>
        <w:rPr>
          <w:rFonts w:ascii="Arial" w:hAnsi="Arial" w:cs="Arial"/>
          <w:sz w:val="24"/>
          <w:szCs w:val="24"/>
        </w:rPr>
        <w:t xml:space="preserve">anywhere in England and Wales. If you are a Winchester City Council tenant you can register on the website for free. To register go to </w:t>
      </w:r>
      <w:hyperlink r:id="rId8" w:history="1">
        <w:r w:rsidRPr="002A7540">
          <w:rPr>
            <w:rStyle w:val="Hyperlink"/>
            <w:rFonts w:ascii="Arial" w:hAnsi="Arial" w:cs="Arial"/>
            <w:sz w:val="24"/>
            <w:szCs w:val="24"/>
          </w:rPr>
          <w:t>www.homeswapper.co.uk</w:t>
        </w:r>
      </w:hyperlink>
      <w:r>
        <w:rPr>
          <w:rFonts w:ascii="Arial" w:hAnsi="Arial" w:cs="Arial"/>
          <w:sz w:val="24"/>
          <w:szCs w:val="24"/>
        </w:rPr>
        <w:t xml:space="preserve"> where you can create an advert for your property and look at other people</w:t>
      </w:r>
      <w:r w:rsidR="00E92E7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adverts too.</w:t>
      </w:r>
    </w:p>
    <w:p w:rsidR="00416890" w:rsidRPr="00416890" w:rsidRDefault="00416890">
      <w:pPr>
        <w:rPr>
          <w:rFonts w:ascii="Arial" w:hAnsi="Arial" w:cs="Arial"/>
          <w:b/>
          <w:sz w:val="28"/>
          <w:szCs w:val="28"/>
        </w:rPr>
      </w:pPr>
    </w:p>
    <w:sectPr w:rsidR="00416890" w:rsidRPr="00416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90"/>
    <w:rsid w:val="000F5057"/>
    <w:rsid w:val="00100854"/>
    <w:rsid w:val="00221EE3"/>
    <w:rsid w:val="00251D44"/>
    <w:rsid w:val="003831EF"/>
    <w:rsid w:val="003E0288"/>
    <w:rsid w:val="00416890"/>
    <w:rsid w:val="004907C1"/>
    <w:rsid w:val="005734E1"/>
    <w:rsid w:val="0069389B"/>
    <w:rsid w:val="0078199E"/>
    <w:rsid w:val="0082340A"/>
    <w:rsid w:val="00834709"/>
    <w:rsid w:val="00841F15"/>
    <w:rsid w:val="008971A4"/>
    <w:rsid w:val="009E4365"/>
    <w:rsid w:val="00AC4336"/>
    <w:rsid w:val="00B25541"/>
    <w:rsid w:val="00B506B3"/>
    <w:rsid w:val="00BA4032"/>
    <w:rsid w:val="00E92E76"/>
    <w:rsid w:val="00E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689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00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689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00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2794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1286">
                  <w:marLeft w:val="0"/>
                  <w:marRight w:val="0"/>
                  <w:marTop w:val="0"/>
                  <w:marBottom w:val="300"/>
                  <w:divBdr>
                    <w:top w:val="single" w:sz="6" w:space="15" w:color="E7E7E7"/>
                    <w:left w:val="single" w:sz="6" w:space="15" w:color="E7E7E7"/>
                    <w:bottom w:val="single" w:sz="6" w:space="8" w:color="E7E7E7"/>
                    <w:right w:val="single" w:sz="6" w:space="15" w:color="E7E7E7"/>
                  </w:divBdr>
                </w:div>
              </w:divsChild>
            </w:div>
          </w:divsChild>
        </w:div>
      </w:divsChild>
    </w:div>
    <w:div w:id="1648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413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2867">
                  <w:marLeft w:val="0"/>
                  <w:marRight w:val="0"/>
                  <w:marTop w:val="0"/>
                  <w:marBottom w:val="300"/>
                  <w:divBdr>
                    <w:top w:val="single" w:sz="6" w:space="15" w:color="E7E7E7"/>
                    <w:left w:val="single" w:sz="6" w:space="15" w:color="E7E7E7"/>
                    <w:bottom w:val="single" w:sz="6" w:space="8" w:color="E7E7E7"/>
                    <w:right w:val="single" w:sz="6" w:space="15" w:color="E7E7E7"/>
                  </w:divBdr>
                </w:div>
              </w:divsChild>
            </w:div>
          </w:divsChild>
        </w:div>
      </w:divsChild>
    </w:div>
    <w:div w:id="1690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7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swapper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mpshirehomechoice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mesinhants.co.uk" TargetMode="External"/><Relationship Id="rId5" Type="http://schemas.openxmlformats.org/officeDocument/2006/relationships/hyperlink" Target="http://www.Iha-direct.voa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Knight</dc:creator>
  <cp:lastModifiedBy>Matthew Laws</cp:lastModifiedBy>
  <cp:revision>3</cp:revision>
  <dcterms:created xsi:type="dcterms:W3CDTF">2014-01-03T08:53:00Z</dcterms:created>
  <dcterms:modified xsi:type="dcterms:W3CDTF">2014-01-03T09:13:00Z</dcterms:modified>
</cp:coreProperties>
</file>